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Consistência:</w:t>
      </w:r>
      <w:r w:rsidDel="00000000" w:rsidR="00000000" w:rsidRPr="00000000">
        <w:rPr>
          <w:sz w:val="28"/>
          <w:szCs w:val="28"/>
          <w:rtl w:val="0"/>
        </w:rPr>
        <w:t xml:space="preserve">  característica de um corpo do ponto de vista da homogeneidade, </w:t>
      </w:r>
      <w:r w:rsidDel="00000000" w:rsidR="00000000" w:rsidRPr="00000000">
        <w:rPr>
          <w:b w:val="1"/>
          <w:sz w:val="28"/>
          <w:szCs w:val="28"/>
          <w:rtl w:val="0"/>
        </w:rPr>
        <w:t xml:space="preserve">coerência</w:t>
      </w:r>
      <w:r w:rsidDel="00000000" w:rsidR="00000000" w:rsidRPr="00000000">
        <w:rPr>
          <w:sz w:val="28"/>
          <w:szCs w:val="28"/>
          <w:rtl w:val="0"/>
        </w:rPr>
        <w:t xml:space="preserve">, firmeza, compacidade, resistência, </w:t>
      </w:r>
      <w:r w:rsidDel="00000000" w:rsidR="00000000" w:rsidRPr="00000000">
        <w:rPr>
          <w:b w:val="1"/>
          <w:sz w:val="28"/>
          <w:szCs w:val="28"/>
          <w:rtl w:val="0"/>
        </w:rPr>
        <w:t xml:space="preserve">densidade</w:t>
      </w:r>
      <w:r w:rsidDel="00000000" w:rsidR="00000000" w:rsidRPr="00000000">
        <w:rPr>
          <w:sz w:val="28"/>
          <w:szCs w:val="28"/>
          <w:rtl w:val="0"/>
        </w:rPr>
        <w:t xml:space="preserve"> etc.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u w:val="single"/>
          <w:rtl w:val="0"/>
        </w:rPr>
        <w:t xml:space="preserve">Combati o bom combate, terminei a corrida, guardei a fé</w:t>
      </w:r>
      <w:r w:rsidDel="00000000" w:rsidR="00000000" w:rsidRPr="00000000">
        <w:rPr>
          <w:sz w:val="28"/>
          <w:szCs w:val="28"/>
          <w:rtl w:val="0"/>
        </w:rPr>
        <w:t xml:space="preserve">. 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(II Timóteo 4:7)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Introdução:</w:t>
      </w:r>
      <w:r w:rsidDel="00000000" w:rsidR="00000000" w:rsidRPr="00000000">
        <w:rPr>
          <w:sz w:val="28"/>
          <w:szCs w:val="28"/>
          <w:rtl w:val="0"/>
        </w:rPr>
        <w:t xml:space="preserve"> Quando Paulo diz essas palavras à Timoteo, ele está preso em Roma, sabendo que a sua morte está próxima e traz uma orientação fazendo como que um resumidíssimo relato de sua vida ministerial. 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u w:val="single"/>
          <w:rtl w:val="0"/>
        </w:rPr>
        <w:t xml:space="preserve">Combati o BOM combate</w:t>
      </w:r>
      <w:r w:rsidDel="00000000" w:rsidR="00000000" w:rsidRPr="00000000">
        <w:rPr>
          <w:sz w:val="28"/>
          <w:szCs w:val="28"/>
          <w:rtl w:val="0"/>
        </w:rPr>
        <w:t xml:space="preserve"> - Esse termo é o grego kalos, que significa “excelente”, “gracioso”, “insuperável”, “bonito”, “precioso”, “recomendável”, “magnífico” ou “admirável”.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Ou seja, ele está dizendo que </w:t>
      </w:r>
      <w:r w:rsidDel="00000000" w:rsidR="00000000" w:rsidRPr="00000000">
        <w:rPr>
          <w:b w:val="1"/>
          <w:sz w:val="28"/>
          <w:szCs w:val="28"/>
          <w:rtl w:val="0"/>
        </w:rPr>
        <w:t xml:space="preserve">lutou a luta que valia a pena lutar</w:t>
      </w:r>
      <w:r w:rsidDel="00000000" w:rsidR="00000000" w:rsidRPr="00000000">
        <w:rPr>
          <w:sz w:val="28"/>
          <w:szCs w:val="28"/>
          <w:rtl w:val="0"/>
        </w:rPr>
        <w:t xml:space="preserve">. Ele tinha foco 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(I Cor.9:26,27)</w:t>
      </w:r>
      <w:r w:rsidDel="00000000" w:rsidR="00000000" w:rsidRPr="00000000">
        <w:rPr>
          <w:sz w:val="28"/>
          <w:szCs w:val="28"/>
          <w:rtl w:val="0"/>
        </w:rPr>
        <w:t xml:space="preserve">. Muitas vezes estamos lutando uma luta que não é a luta que Deus nos mandou lutar, contra irmãos, competição... 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(Ef.6:10-12)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u w:val="single"/>
          <w:rtl w:val="0"/>
        </w:rPr>
        <w:t xml:space="preserve">TERMINEI a corrida</w:t>
      </w:r>
      <w:r w:rsidDel="00000000" w:rsidR="00000000" w:rsidRPr="00000000">
        <w:rPr>
          <w:sz w:val="28"/>
          <w:szCs w:val="28"/>
          <w:rtl w:val="0"/>
        </w:rPr>
        <w:t xml:space="preserve"> – Só pode terminar alguma coisa aquele que não parou pelo meio do caminho. Portanto, Paulo não parou, fez tudo o que lhe estava proposto 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(I Cor.9:22-24)</w:t>
      </w:r>
      <w:r w:rsidDel="00000000" w:rsidR="00000000" w:rsidRPr="00000000">
        <w:rPr>
          <w:sz w:val="28"/>
          <w:szCs w:val="28"/>
          <w:rtl w:val="0"/>
        </w:rPr>
        <w:t xml:space="preserve">. Muitas pessoas estão deixando sua tarefa pelo meio do caminho, tarefa de pai, mãe, esposo, esposa, filhos, servos...muitos não estão terminando a carreira, a corrida, estão ficando pelo meio do caminho.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Palavra de Deus deixa claro que Ele não aprova os desistentes, os que desanimam, os que retrocedem, 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(Tg.4:8)</w:t>
      </w:r>
      <w:r w:rsidDel="00000000" w:rsidR="00000000" w:rsidRPr="00000000">
        <w:rPr>
          <w:sz w:val="28"/>
          <w:szCs w:val="28"/>
          <w:rtl w:val="0"/>
        </w:rPr>
        <w:t xml:space="preserve">. Ele quer que sejamos firmes 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(Jo.15:1-10)</w:t>
      </w:r>
      <w:r w:rsidDel="00000000" w:rsidR="00000000" w:rsidRPr="00000000">
        <w:rPr>
          <w:sz w:val="28"/>
          <w:szCs w:val="28"/>
          <w:rtl w:val="0"/>
        </w:rPr>
        <w:t xml:space="preserve">, avante 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(Hb.10:39)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u w:val="single"/>
          <w:rtl w:val="0"/>
        </w:rPr>
        <w:t xml:space="preserve">Guardei a FÉ</w:t>
      </w:r>
      <w:r w:rsidDel="00000000" w:rsidR="00000000" w:rsidRPr="00000000">
        <w:rPr>
          <w:sz w:val="28"/>
          <w:szCs w:val="28"/>
          <w:rtl w:val="0"/>
        </w:rPr>
        <w:t xml:space="preserve"> - Ele só combateu o bom combate e completou a carreira porque a fé genuína o sustentou. Jamais duvide do cuidado de Deus, não questione, Ele está no controle de todas as coisas 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(Ef.3:20,21; II Tm1:12)</w:t>
      </w:r>
      <w:r w:rsidDel="00000000" w:rsidR="00000000" w:rsidRPr="00000000">
        <w:rPr>
          <w:sz w:val="28"/>
          <w:szCs w:val="28"/>
          <w:rtl w:val="0"/>
        </w:rPr>
        <w:t xml:space="preserve">. A fé que Paulo fala é a fé que o fazia ter a fundamentação da salvação que ele esperava em Cristo Jesus. </w:t>
      </w:r>
      <w:r w:rsidDel="00000000" w:rsidR="00000000" w:rsidRPr="00000000">
        <w:rPr>
          <w:b w:val="1"/>
          <w:sz w:val="28"/>
          <w:szCs w:val="28"/>
          <w:rtl w:val="0"/>
        </w:rPr>
        <w:t xml:space="preserve">Guarde a sua fé em Jesus apesar</w:t>
      </w:r>
      <w:r w:rsidDel="00000000" w:rsidR="00000000" w:rsidRPr="00000000">
        <w:rPr>
          <w:sz w:val="28"/>
          <w:szCs w:val="28"/>
          <w:rtl w:val="0"/>
        </w:rPr>
        <w:t xml:space="preserve"> de tudo que lhe acontece e que você vê acontecer, as traições, as decepções, a maldade que parece não ser castigada, apesar de tudo, GUARDE A SUA FÉ.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highlight w:val="cyan"/>
          <w:rtl w:val="0"/>
        </w:rPr>
        <w:t xml:space="preserve">Esse é o modelo de crente consistente.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Pr. Luiz Antonio 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08/07/2022</w:t>
      </w:r>
    </w:p>
    <w:sectPr>
      <w:pgSz w:h="16838" w:w="11906" w:orient="portrait"/>
      <w:pgMar w:bottom="709" w:top="567" w:left="709" w:right="56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A4BD2"/>
    <w:pPr>
      <w:spacing w:after="0" w:line="240" w:lineRule="auto"/>
      <w:jc w:val="both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LBrqwK8FE3r9YfxBclW9mJkWfg==">AMUW2mVlcnBhkuBjWq9Q8YGeY2I3N0frcjg3Q3+W1I5uGYtxy/BVf1wE3ZcYxab8Szd9lgJmydwUm1YvGRO9J3726w1Tn32tvIizNIopIM2a6oJ0mZ1dqLI=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2022-07-09T14:42:00Z</dcterms:created>
  <dc:creator>luiz antonio da silva</dc:creator>
</cp:coreProperties>
</file>